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AB311" w14:textId="77777777" w:rsidR="006C1BCB" w:rsidRPr="006C1BCB" w:rsidRDefault="006C1BCB" w:rsidP="006C1BCB">
      <w:pPr>
        <w:pStyle w:val="Default"/>
        <w:rPr>
          <w:rFonts w:ascii="Arial" w:hAnsi="Arial" w:cs="Arial"/>
          <w:sz w:val="40"/>
          <w:szCs w:val="40"/>
        </w:rPr>
      </w:pPr>
      <w:r w:rsidRPr="006C1BCB">
        <w:rPr>
          <w:rFonts w:ascii="Arial" w:hAnsi="Arial" w:cs="Arial"/>
          <w:b/>
          <w:bCs/>
          <w:sz w:val="40"/>
          <w:szCs w:val="40"/>
        </w:rPr>
        <w:t xml:space="preserve">Accessibility Requirements: </w:t>
      </w:r>
    </w:p>
    <w:p w14:paraId="288DAF4F" w14:textId="77777777" w:rsid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</w:p>
    <w:p w14:paraId="52747A34" w14:textId="546F8B4C" w:rsidR="006C1BCB" w:rsidRPr="006C1BCB" w:rsidRDefault="006C1BCB" w:rsidP="006C1BCB">
      <w:pPr>
        <w:pStyle w:val="Default"/>
        <w:rPr>
          <w:rFonts w:ascii="Arial" w:hAnsi="Arial" w:cs="Arial"/>
          <w:color w:val="0000FF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The </w:t>
      </w:r>
      <w:r w:rsidRPr="006C1BCB">
        <w:rPr>
          <w:rFonts w:ascii="Arial" w:hAnsi="Arial" w:cs="Arial"/>
          <w:sz w:val="23"/>
          <w:szCs w:val="23"/>
        </w:rPr>
        <w:t xml:space="preserve">RHNTC is committed to providing equitable access to information and services as part of its digital accessibility mission. Learn more by visiting </w:t>
      </w:r>
      <w:hyperlink r:id="rId7" w:history="1">
        <w:r w:rsidRPr="006C1BCB">
          <w:rPr>
            <w:rStyle w:val="Hyperlink"/>
            <w:rFonts w:ascii="Arial" w:hAnsi="Arial" w:cs="Arial"/>
            <w:sz w:val="23"/>
            <w:szCs w:val="23"/>
          </w:rPr>
          <w:t>https://rhntc.org/accessibility</w:t>
        </w:r>
      </w:hyperlink>
      <w:r w:rsidRPr="006C1BCB">
        <w:rPr>
          <w:rFonts w:ascii="Arial" w:hAnsi="Arial" w:cs="Arial"/>
          <w:color w:val="0000FF"/>
          <w:sz w:val="23"/>
          <w:szCs w:val="23"/>
        </w:rPr>
        <w:t xml:space="preserve"> </w:t>
      </w:r>
    </w:p>
    <w:p w14:paraId="0F3E6DBC" w14:textId="77777777" w:rsidR="006C1BCB" w:rsidRPr="006C1BCB" w:rsidRDefault="006C1BCB" w:rsidP="006C1BCB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14:paraId="5980ED5D" w14:textId="68974BA8" w:rsidR="006C1BCB" w:rsidRPr="006C1BCB" w:rsidRDefault="006C1BCB" w:rsidP="006C1BCB">
      <w:pPr>
        <w:pStyle w:val="Default"/>
        <w:rPr>
          <w:rFonts w:ascii="Arial" w:hAnsi="Arial" w:cs="Arial"/>
          <w:sz w:val="28"/>
          <w:szCs w:val="28"/>
        </w:rPr>
      </w:pPr>
      <w:r w:rsidRPr="006C1BCB">
        <w:rPr>
          <w:rFonts w:ascii="Arial" w:hAnsi="Arial" w:cs="Arial"/>
          <w:b/>
          <w:bCs/>
          <w:sz w:val="28"/>
          <w:szCs w:val="28"/>
        </w:rPr>
        <w:t xml:space="preserve">Accessibility Guidelines for Visual Media </w:t>
      </w:r>
    </w:p>
    <w:p w14:paraId="421EE5C5" w14:textId="444BD73E" w:rsidR="006C1BCB" w:rsidRP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  <w:r w:rsidRPr="006C1BCB">
        <w:rPr>
          <w:rFonts w:ascii="Arial" w:hAnsi="Arial" w:cs="Arial"/>
          <w:sz w:val="23"/>
          <w:szCs w:val="23"/>
        </w:rPr>
        <w:t xml:space="preserve">Following guidance from the </w:t>
      </w:r>
      <w:hyperlink r:id="rId8" w:history="1">
        <w:r w:rsidRPr="006C1BCB">
          <w:rPr>
            <w:rStyle w:val="Hyperlink"/>
            <w:rFonts w:ascii="Arial" w:hAnsi="Arial" w:cs="Arial"/>
            <w:sz w:val="23"/>
            <w:szCs w:val="23"/>
          </w:rPr>
          <w:t>Web Content Accessibility Guidelines (WCAG)</w:t>
        </w:r>
      </w:hyperlink>
      <w:r w:rsidRPr="006C1BCB">
        <w:rPr>
          <w:rFonts w:ascii="Arial" w:hAnsi="Arial" w:cs="Arial"/>
          <w:color w:val="0000FF"/>
          <w:sz w:val="23"/>
          <w:szCs w:val="23"/>
        </w:rPr>
        <w:t xml:space="preserve"> </w:t>
      </w:r>
      <w:r w:rsidRPr="006C1BCB">
        <w:rPr>
          <w:rFonts w:ascii="Arial" w:hAnsi="Arial" w:cs="Arial"/>
          <w:sz w:val="23"/>
          <w:szCs w:val="23"/>
        </w:rPr>
        <w:t xml:space="preserve">and regulations dictated within </w:t>
      </w:r>
      <w:hyperlink r:id="rId9" w:history="1">
        <w:r w:rsidRPr="006C1BCB">
          <w:rPr>
            <w:rStyle w:val="Hyperlink"/>
            <w:rFonts w:ascii="Arial" w:hAnsi="Arial" w:cs="Arial"/>
            <w:sz w:val="23"/>
            <w:szCs w:val="23"/>
          </w:rPr>
          <w:t>Section 508 of the Rehabilitation Act</w:t>
        </w:r>
      </w:hyperlink>
      <w:r w:rsidRPr="006C1BCB">
        <w:rPr>
          <w:rFonts w:ascii="Arial" w:hAnsi="Arial" w:cs="Arial"/>
          <w:sz w:val="23"/>
          <w:szCs w:val="23"/>
        </w:rPr>
        <w:t xml:space="preserve">, all visual media must be accompanied by "a text alternative that serves the equivalent purpose" (WCAG 2.1, </w:t>
      </w:r>
      <w:hyperlink r:id="rId10" w:anchor="text-alternatives" w:history="1">
        <w:r w:rsidRPr="006C1BCB">
          <w:rPr>
            <w:rStyle w:val="Hyperlink"/>
            <w:rFonts w:ascii="Arial" w:hAnsi="Arial" w:cs="Arial"/>
            <w:sz w:val="23"/>
            <w:szCs w:val="23"/>
          </w:rPr>
          <w:t>Criterion 1.1.1 Non-text content</w:t>
        </w:r>
      </w:hyperlink>
      <w:r w:rsidRPr="006C1BCB">
        <w:rPr>
          <w:rFonts w:ascii="Arial" w:hAnsi="Arial" w:cs="Arial"/>
          <w:sz w:val="23"/>
          <w:szCs w:val="23"/>
        </w:rPr>
        <w:t xml:space="preserve">). </w:t>
      </w:r>
    </w:p>
    <w:p w14:paraId="6E0419CB" w14:textId="77777777" w:rsidR="006C1BCB" w:rsidRP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</w:p>
    <w:p w14:paraId="3661A05E" w14:textId="690488E1" w:rsidR="006C1BCB" w:rsidRP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  <w:r w:rsidRPr="006C1BCB">
        <w:rPr>
          <w:rFonts w:ascii="Arial" w:hAnsi="Arial" w:cs="Arial"/>
          <w:sz w:val="23"/>
          <w:szCs w:val="23"/>
        </w:rPr>
        <w:t xml:space="preserve">When uploading the visual media files included within the RHNTC Social Media Toolkit, please include a description to accompany your chosen media. </w:t>
      </w:r>
    </w:p>
    <w:p w14:paraId="79E7A30F" w14:textId="77777777" w:rsidR="006C1BCB" w:rsidRPr="006C1BCB" w:rsidRDefault="006C1BCB" w:rsidP="006C1BCB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14:paraId="5A51FBE8" w14:textId="2E5E7CD4" w:rsidR="006C1BCB" w:rsidRPr="006C1BCB" w:rsidRDefault="006C1BCB" w:rsidP="006C1BCB">
      <w:pPr>
        <w:pStyle w:val="Default"/>
        <w:rPr>
          <w:rFonts w:ascii="Arial" w:hAnsi="Arial" w:cs="Arial"/>
          <w:sz w:val="28"/>
          <w:szCs w:val="28"/>
        </w:rPr>
      </w:pPr>
      <w:r w:rsidRPr="006C1BCB">
        <w:rPr>
          <w:rFonts w:ascii="Arial" w:hAnsi="Arial" w:cs="Arial"/>
          <w:b/>
          <w:bCs/>
          <w:sz w:val="28"/>
          <w:szCs w:val="28"/>
        </w:rPr>
        <w:t xml:space="preserve">How to author an image description? </w:t>
      </w:r>
    </w:p>
    <w:p w14:paraId="09A75D59" w14:textId="77777777" w:rsidR="006C1BCB" w:rsidRP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  <w:r w:rsidRPr="006C1BCB">
        <w:rPr>
          <w:rFonts w:ascii="Arial" w:hAnsi="Arial" w:cs="Arial"/>
          <w:sz w:val="23"/>
          <w:szCs w:val="23"/>
        </w:rPr>
        <w:t xml:space="preserve">Image descriptions should provide a clear, concise, and accurate representation of all visual information of the media required to meaningfully understand the visual media in context of </w:t>
      </w:r>
    </w:p>
    <w:p w14:paraId="1639D13F" w14:textId="466772AE" w:rsidR="006C1BCB" w:rsidRP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  <w:r w:rsidRPr="006C1BCB">
        <w:rPr>
          <w:rFonts w:ascii="Arial" w:hAnsi="Arial" w:cs="Arial"/>
          <w:sz w:val="23"/>
          <w:szCs w:val="23"/>
        </w:rPr>
        <w:t xml:space="preserve">surrounding information or processes. </w:t>
      </w:r>
    </w:p>
    <w:p w14:paraId="584A3DE5" w14:textId="77777777" w:rsidR="006C1BCB" w:rsidRP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</w:p>
    <w:p w14:paraId="431D08D2" w14:textId="74B4D487" w:rsidR="006C1BCB" w:rsidRP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  <w:r w:rsidRPr="006C1BCB">
        <w:rPr>
          <w:rFonts w:ascii="Arial" w:hAnsi="Arial" w:cs="Arial"/>
          <w:sz w:val="23"/>
          <w:szCs w:val="23"/>
        </w:rPr>
        <w:t xml:space="preserve">RHTNC has provided "starter" descriptions for the images shared within the social media toolkit. Open the "Image Descriptions" text file and locate your image and/or PDF by title within the document. If you have uploaded a logo, you will need to modify the provided description with a textual representation of that logo. </w:t>
      </w:r>
    </w:p>
    <w:p w14:paraId="22E2262E" w14:textId="77777777" w:rsidR="006C1BCB" w:rsidRP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</w:p>
    <w:p w14:paraId="4BE83D33" w14:textId="72C88DD9" w:rsidR="006C1BCB" w:rsidRP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  <w:r w:rsidRPr="006C1BCB">
        <w:rPr>
          <w:rFonts w:ascii="Arial" w:hAnsi="Arial" w:cs="Arial"/>
          <w:sz w:val="23"/>
          <w:szCs w:val="23"/>
        </w:rPr>
        <w:t xml:space="preserve">(Further reading on images and accessibility: </w:t>
      </w:r>
      <w:hyperlink r:id="rId11" w:history="1">
        <w:r w:rsidRPr="006C1BCB">
          <w:rPr>
            <w:rStyle w:val="Hyperlink"/>
            <w:rFonts w:ascii="Arial" w:hAnsi="Arial" w:cs="Arial"/>
            <w:sz w:val="23"/>
            <w:szCs w:val="23"/>
          </w:rPr>
          <w:t>"Image Concepts" by W3C</w:t>
        </w:r>
      </w:hyperlink>
      <w:r w:rsidRPr="006C1BCB">
        <w:rPr>
          <w:rFonts w:ascii="Arial" w:hAnsi="Arial" w:cs="Arial"/>
          <w:sz w:val="23"/>
          <w:szCs w:val="23"/>
        </w:rPr>
        <w:t xml:space="preserve">.) </w:t>
      </w:r>
    </w:p>
    <w:p w14:paraId="0FC175B2" w14:textId="77777777" w:rsidR="006C1BCB" w:rsidRPr="006C1BCB" w:rsidRDefault="006C1BCB" w:rsidP="006C1BCB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14:paraId="2780B05C" w14:textId="58DF7612" w:rsidR="006C1BCB" w:rsidRPr="006C1BCB" w:rsidRDefault="006C1BCB" w:rsidP="006C1BCB">
      <w:pPr>
        <w:pStyle w:val="Default"/>
        <w:rPr>
          <w:rFonts w:ascii="Arial" w:hAnsi="Arial" w:cs="Arial"/>
          <w:sz w:val="28"/>
          <w:szCs w:val="28"/>
        </w:rPr>
      </w:pPr>
      <w:r w:rsidRPr="006C1BCB">
        <w:rPr>
          <w:rFonts w:ascii="Arial" w:hAnsi="Arial" w:cs="Arial"/>
          <w:b/>
          <w:bCs/>
          <w:sz w:val="28"/>
          <w:szCs w:val="28"/>
        </w:rPr>
        <w:t xml:space="preserve">How to associate your descriptions to your images on social media? </w:t>
      </w:r>
    </w:p>
    <w:p w14:paraId="0EFA834E" w14:textId="77777777" w:rsidR="006C1BCB" w:rsidRPr="006C1BCB" w:rsidRDefault="006C1BCB" w:rsidP="006C1BCB">
      <w:pPr>
        <w:pStyle w:val="Default"/>
        <w:rPr>
          <w:rFonts w:ascii="Arial" w:hAnsi="Arial" w:cs="Arial"/>
          <w:sz w:val="23"/>
          <w:szCs w:val="23"/>
        </w:rPr>
      </w:pPr>
      <w:r w:rsidRPr="006C1BCB">
        <w:rPr>
          <w:rFonts w:ascii="Arial" w:hAnsi="Arial" w:cs="Arial"/>
          <w:sz w:val="23"/>
          <w:szCs w:val="23"/>
        </w:rPr>
        <w:t xml:space="preserve">Social media platforms provide methods for adding such descriptions to uploaded media. Below are links to articles from Instagram, Facebook, and Twitter for managing image description: </w:t>
      </w:r>
    </w:p>
    <w:p w14:paraId="3B8BFE8F" w14:textId="74FB98DC" w:rsidR="006C1BCB" w:rsidRPr="006C1BCB" w:rsidRDefault="006C1BCB" w:rsidP="006C1BCB">
      <w:pPr>
        <w:pStyle w:val="Default"/>
        <w:spacing w:after="6"/>
        <w:rPr>
          <w:rFonts w:ascii="Arial" w:hAnsi="Arial" w:cs="Arial"/>
          <w:color w:val="0000FF"/>
          <w:sz w:val="23"/>
          <w:szCs w:val="23"/>
        </w:rPr>
      </w:pPr>
      <w:r w:rsidRPr="006C1BCB">
        <w:rPr>
          <w:rFonts w:ascii="Arial" w:hAnsi="Arial" w:cs="Arial"/>
          <w:sz w:val="23"/>
          <w:szCs w:val="23"/>
        </w:rPr>
        <w:t xml:space="preserve">Instagram: </w:t>
      </w:r>
      <w:hyperlink r:id="rId12" w:history="1">
        <w:r w:rsidRPr="006C1BCB">
          <w:rPr>
            <w:rStyle w:val="Hyperlink"/>
            <w:rFonts w:ascii="Arial" w:hAnsi="Arial" w:cs="Arial"/>
            <w:sz w:val="23"/>
            <w:szCs w:val="23"/>
          </w:rPr>
          <w:t>How do I edit the alternative text for a photo on Instagram?</w:t>
        </w:r>
      </w:hyperlink>
      <w:r w:rsidRPr="006C1BCB">
        <w:rPr>
          <w:rFonts w:ascii="Arial" w:hAnsi="Arial" w:cs="Arial"/>
          <w:color w:val="0000FF"/>
          <w:sz w:val="23"/>
          <w:szCs w:val="23"/>
        </w:rPr>
        <w:t xml:space="preserve"> </w:t>
      </w:r>
    </w:p>
    <w:p w14:paraId="04B188C6" w14:textId="23BA4C8E" w:rsidR="006C1BCB" w:rsidRPr="006C1BCB" w:rsidRDefault="006C1BCB" w:rsidP="006C1BCB">
      <w:pPr>
        <w:pStyle w:val="Default"/>
        <w:spacing w:after="6"/>
        <w:rPr>
          <w:rFonts w:ascii="Arial" w:hAnsi="Arial" w:cs="Arial"/>
          <w:color w:val="0000FF"/>
          <w:sz w:val="23"/>
          <w:szCs w:val="23"/>
        </w:rPr>
      </w:pPr>
      <w:r w:rsidRPr="006C1BCB">
        <w:rPr>
          <w:rFonts w:ascii="Arial" w:hAnsi="Arial" w:cs="Arial"/>
          <w:sz w:val="23"/>
          <w:szCs w:val="23"/>
        </w:rPr>
        <w:t xml:space="preserve">Facebook: </w:t>
      </w:r>
      <w:hyperlink r:id="rId13" w:history="1">
        <w:r w:rsidRPr="006C1BCB">
          <w:rPr>
            <w:rStyle w:val="Hyperlink"/>
            <w:rFonts w:ascii="Arial" w:hAnsi="Arial" w:cs="Arial"/>
            <w:sz w:val="23"/>
            <w:szCs w:val="23"/>
          </w:rPr>
          <w:t>How do I edit the alternative text for a photo on Facebook?</w:t>
        </w:r>
      </w:hyperlink>
      <w:r w:rsidRPr="006C1BCB">
        <w:rPr>
          <w:rFonts w:ascii="Arial" w:hAnsi="Arial" w:cs="Arial"/>
          <w:color w:val="0000FF"/>
          <w:sz w:val="23"/>
          <w:szCs w:val="23"/>
        </w:rPr>
        <w:t xml:space="preserve"> </w:t>
      </w:r>
    </w:p>
    <w:p w14:paraId="29D8B8B9" w14:textId="6A34D07E" w:rsidR="006C1BCB" w:rsidRPr="006C1BCB" w:rsidRDefault="006C1BCB" w:rsidP="006C1BCB">
      <w:pPr>
        <w:pStyle w:val="Default"/>
        <w:rPr>
          <w:rFonts w:ascii="Arial" w:hAnsi="Arial" w:cs="Arial"/>
          <w:color w:val="0000FF"/>
          <w:sz w:val="23"/>
          <w:szCs w:val="23"/>
        </w:rPr>
      </w:pPr>
      <w:r w:rsidRPr="006C1BCB">
        <w:rPr>
          <w:rFonts w:ascii="Arial" w:hAnsi="Arial" w:cs="Arial"/>
          <w:sz w:val="23"/>
          <w:szCs w:val="23"/>
        </w:rPr>
        <w:t xml:space="preserve">Twitter: </w:t>
      </w:r>
      <w:hyperlink r:id="rId14" w:history="1">
        <w:r w:rsidRPr="006C1BCB">
          <w:rPr>
            <w:rStyle w:val="Hyperlink"/>
            <w:rFonts w:ascii="Arial" w:hAnsi="Arial" w:cs="Arial"/>
            <w:sz w:val="23"/>
            <w:szCs w:val="23"/>
          </w:rPr>
          <w:t>How to set image descriptions</w:t>
        </w:r>
      </w:hyperlink>
      <w:r w:rsidRPr="006C1BCB">
        <w:rPr>
          <w:rFonts w:ascii="Arial" w:hAnsi="Arial" w:cs="Arial"/>
          <w:color w:val="0000FF"/>
          <w:sz w:val="23"/>
          <w:szCs w:val="23"/>
        </w:rPr>
        <w:t xml:space="preserve"> </w:t>
      </w:r>
    </w:p>
    <w:p w14:paraId="3119CE5E" w14:textId="77777777" w:rsidR="006C1BCB" w:rsidRDefault="006C1BCB" w:rsidP="00A860BE">
      <w:pPr>
        <w:jc w:val="center"/>
        <w:rPr>
          <w:rFonts w:cstheme="minorHAnsi"/>
          <w:b/>
          <w:bCs/>
          <w:sz w:val="24"/>
          <w:szCs w:val="16"/>
        </w:rPr>
      </w:pPr>
    </w:p>
    <w:p w14:paraId="4F222586" w14:textId="77777777" w:rsidR="006C1BCB" w:rsidRDefault="006C1BCB">
      <w:pPr>
        <w:spacing w:after="160" w:line="259" w:lineRule="auto"/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br w:type="page"/>
      </w:r>
    </w:p>
    <w:p w14:paraId="60661F3D" w14:textId="0BCCE963" w:rsidR="00A860BE" w:rsidRDefault="00A860BE" w:rsidP="00A860BE">
      <w:pPr>
        <w:jc w:val="center"/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lastRenderedPageBreak/>
        <w:t xml:space="preserve">RHNTC Social Graphics </w:t>
      </w:r>
      <w:r w:rsidR="007F47A2">
        <w:rPr>
          <w:rFonts w:cstheme="minorHAnsi"/>
          <w:b/>
          <w:bCs/>
          <w:sz w:val="24"/>
          <w:szCs w:val="16"/>
        </w:rPr>
        <w:t>–</w:t>
      </w:r>
      <w:r w:rsidR="00F2263C">
        <w:rPr>
          <w:rFonts w:cstheme="minorHAnsi"/>
          <w:b/>
          <w:bCs/>
          <w:sz w:val="24"/>
          <w:szCs w:val="16"/>
        </w:rPr>
        <w:t xml:space="preserve"> </w:t>
      </w:r>
      <w:r w:rsidR="007F47A2">
        <w:rPr>
          <w:rFonts w:cstheme="minorHAnsi"/>
          <w:b/>
          <w:bCs/>
          <w:sz w:val="24"/>
          <w:szCs w:val="16"/>
        </w:rPr>
        <w:t xml:space="preserve">English </w:t>
      </w:r>
      <w:r>
        <w:rPr>
          <w:rFonts w:cstheme="minorHAnsi"/>
          <w:b/>
          <w:bCs/>
          <w:sz w:val="24"/>
          <w:szCs w:val="16"/>
        </w:rPr>
        <w:t>Alternative Descriptions</w:t>
      </w:r>
    </w:p>
    <w:p w14:paraId="48C952AF" w14:textId="37794567" w:rsidR="00A860BE" w:rsidRDefault="003A7095" w:rsidP="00A860BE">
      <w:pPr>
        <w:jc w:val="center"/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Instagram</w:t>
      </w:r>
    </w:p>
    <w:p w14:paraId="44B771DA" w14:textId="2234461F" w:rsidR="00AC6E8E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-001</w:t>
      </w:r>
    </w:p>
    <w:p w14:paraId="766F2091" w14:textId="0B9C2EC1" w:rsidR="00A87B7F" w:rsidRPr="00336140" w:rsidRDefault="00336140">
      <w:pPr>
        <w:rPr>
          <w:rFonts w:cstheme="minorHAnsi"/>
          <w:sz w:val="24"/>
          <w:szCs w:val="24"/>
        </w:rPr>
      </w:pPr>
      <w:r w:rsidRPr="00336140">
        <w:rPr>
          <w:sz w:val="24"/>
          <w:szCs w:val="24"/>
        </w:rPr>
        <w:t>A photograph of a woman playing jump rope with her friends. Text: Live your best life. #TalkingIsPower. RHNTC logo, Reproductive Health National Training.</w:t>
      </w:r>
    </w:p>
    <w:p w14:paraId="180A9A8B" w14:textId="241A9B90" w:rsidR="00757EC3" w:rsidRPr="00336140" w:rsidRDefault="00336140" w:rsidP="00757EC3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-002</w:t>
      </w:r>
    </w:p>
    <w:p w14:paraId="667DECBB" w14:textId="3FA05B8E" w:rsidR="00442B94" w:rsidRPr="00336140" w:rsidRDefault="00336140" w:rsidP="00442B94">
      <w:pPr>
        <w:rPr>
          <w:rFonts w:cstheme="minorHAnsi"/>
          <w:sz w:val="24"/>
          <w:szCs w:val="24"/>
        </w:rPr>
      </w:pPr>
      <w:r w:rsidRPr="00336140">
        <w:rPr>
          <w:sz w:val="24"/>
          <w:szCs w:val="24"/>
        </w:rPr>
        <w:t>A photograph of women smiling and talking outdoors. Text: Finding a go-to person is key to communication. #TalkingIsPower. RHNTC logo, Reproductive Health National Training.</w:t>
      </w:r>
    </w:p>
    <w:p w14:paraId="209170E3" w14:textId="56AC1CF4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-003</w:t>
      </w:r>
    </w:p>
    <w:p w14:paraId="089CF7A1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photograph of two women seated on stairs. One is masked, while the other is applying her mask. Text: By applying the communication skills we’ve developed from living through a pandemic, we can all improve our sexual health! #TalkingIsPower. RHNTC logo, Reproductive Health National Training.</w:t>
      </w:r>
    </w:p>
    <w:p w14:paraId="0E275C96" w14:textId="57C5DA57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-004</w:t>
      </w:r>
    </w:p>
    <w:p w14:paraId="77B642E2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desktop monitor displays a reminder on a calendar. #TalkingIsPower. RHNTC logo, Reproductive Health National Training.</w:t>
      </w:r>
    </w:p>
    <w:p w14:paraId="6EFDC71A" w14:textId="3867513F" w:rsidR="00AC6E8E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-005</w:t>
      </w:r>
    </w:p>
    <w:p w14:paraId="2E124EA0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photograph of a couple on a public bus, both are smiling and looking out the window. The man has his hand on the woman’s shoulder. RHNTC logo, Reproductive Health National Training.</w:t>
      </w:r>
    </w:p>
    <w:p w14:paraId="6179E454" w14:textId="3AC23225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-006</w:t>
      </w:r>
    </w:p>
    <w:p w14:paraId="7842E87C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photograph of a condom in a metallic wrapper. RHNTC logo, Reproductive Health National Training.</w:t>
      </w:r>
    </w:p>
    <w:p w14:paraId="0B708898" w14:textId="07077524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-007</w:t>
      </w:r>
    </w:p>
    <w:p w14:paraId="7315FC05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photograph of a distressed woman with her knees tucked to her chest. RHNTC logo, Reproductive Health National Training.</w:t>
      </w:r>
    </w:p>
    <w:p w14:paraId="42B2FACB" w14:textId="401D3895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-008</w:t>
      </w:r>
    </w:p>
    <w:p w14:paraId="332FACE9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lastRenderedPageBreak/>
        <w:t>A photo of two woman on a bed playing on their smart phones. Text: With so many options, there’s a birth control method out there for everyone! Find yours at Bedsider.org. RHNTC logo, Reproductive Health National Training.</w:t>
      </w:r>
    </w:p>
    <w:p w14:paraId="113D011B" w14:textId="3241108C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-009</w:t>
      </w:r>
    </w:p>
    <w:p w14:paraId="7CFEA0E1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woman on her laptop with her dog sat at her side. RHNTC logo, Reproductive Health National Training.</w:t>
      </w:r>
    </w:p>
    <w:p w14:paraId="3C23332D" w14:textId="5EA2174D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-01</w:t>
      </w:r>
      <w:r w:rsidR="00757EC3" w:rsidRPr="00336140">
        <w:rPr>
          <w:rFonts w:cstheme="minorHAnsi"/>
          <w:b/>
          <w:bCs/>
          <w:sz w:val="24"/>
          <w:szCs w:val="24"/>
        </w:rPr>
        <w:t>0</w:t>
      </w:r>
    </w:p>
    <w:p w14:paraId="07B4C8E3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Photos of a birth control ring, a pack of birth control pills, and a condom in its wrapping. Text: There’s no one-size-fits-all birth control method. What matters most is whether YOUR method meets YOUR expectations for YOUR lifestyle and body. #ThxBirthControl. RHNTC logo, Reproductive Health National Training.</w:t>
      </w:r>
    </w:p>
    <w:p w14:paraId="46A44304" w14:textId="133D31D9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-01</w:t>
      </w:r>
      <w:r w:rsidR="00757EC3" w:rsidRPr="00336140">
        <w:rPr>
          <w:rFonts w:cstheme="minorHAnsi"/>
          <w:b/>
          <w:bCs/>
          <w:sz w:val="24"/>
          <w:szCs w:val="24"/>
        </w:rPr>
        <w:t>1</w:t>
      </w:r>
    </w:p>
    <w:p w14:paraId="2D004C8A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close-up photo of a birth control ring. RHNTC logo, Reproductive Health National Training.</w:t>
      </w:r>
    </w:p>
    <w:p w14:paraId="02A07DB5" w14:textId="63F3DFC3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-01</w:t>
      </w:r>
      <w:r w:rsidR="00757EC3" w:rsidRPr="00336140">
        <w:rPr>
          <w:rFonts w:cstheme="minorHAnsi"/>
          <w:b/>
          <w:bCs/>
          <w:sz w:val="24"/>
          <w:szCs w:val="24"/>
        </w:rPr>
        <w:t>2</w:t>
      </w:r>
    </w:p>
    <w:p w14:paraId="6F6CD788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photo of a case of birth control pills. RHNTC logo, Reproductive Health National Training.</w:t>
      </w:r>
    </w:p>
    <w:p w14:paraId="310236EB" w14:textId="647EACF7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-01</w:t>
      </w:r>
      <w:r w:rsidR="00757EC3" w:rsidRPr="00336140">
        <w:rPr>
          <w:rFonts w:cstheme="minorHAnsi"/>
          <w:b/>
          <w:bCs/>
          <w:sz w:val="24"/>
          <w:szCs w:val="24"/>
        </w:rPr>
        <w:t>3</w:t>
      </w:r>
    </w:p>
    <w:p w14:paraId="16D92711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photo of a smiling and confident woman. Text: We want you to have the tools you need to make the choices that are right for you. No shame, no stigma—just a happy and empowered life. Bedsider.org. RHNTC logo, Reproductive Health National Training.</w:t>
      </w:r>
    </w:p>
    <w:p w14:paraId="05329637" w14:textId="68398ABF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-01</w:t>
      </w:r>
      <w:r w:rsidR="00757EC3" w:rsidRPr="00336140">
        <w:rPr>
          <w:rFonts w:cstheme="minorHAnsi"/>
          <w:b/>
          <w:bCs/>
          <w:sz w:val="24"/>
          <w:szCs w:val="24"/>
        </w:rPr>
        <w:t>4</w:t>
      </w:r>
    </w:p>
    <w:p w14:paraId="6744D1F5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photo of a woman in a medical consultation, appearing to be unfocused. RHNTC logo, Reproductive Health National Training.</w:t>
      </w:r>
    </w:p>
    <w:p w14:paraId="3705C272" w14:textId="55802BE0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-01</w:t>
      </w:r>
      <w:r w:rsidR="00757EC3" w:rsidRPr="00336140">
        <w:rPr>
          <w:rFonts w:cstheme="minorHAnsi"/>
          <w:b/>
          <w:bCs/>
          <w:sz w:val="24"/>
          <w:szCs w:val="24"/>
        </w:rPr>
        <w:t>5</w:t>
      </w:r>
    </w:p>
    <w:p w14:paraId="5A563EFD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sticky note that reads: Be kind to yourself. RHNTC logo, Reproductive Health National Training.</w:t>
      </w:r>
    </w:p>
    <w:p w14:paraId="18CAED4E" w14:textId="752AEDB3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-01</w:t>
      </w:r>
      <w:r w:rsidR="00757EC3" w:rsidRPr="00336140">
        <w:rPr>
          <w:rFonts w:cstheme="minorHAnsi"/>
          <w:b/>
          <w:bCs/>
          <w:sz w:val="24"/>
          <w:szCs w:val="24"/>
        </w:rPr>
        <w:t>6</w:t>
      </w:r>
    </w:p>
    <w:p w14:paraId="644C81B1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lastRenderedPageBreak/>
        <w:t>A photo of women in a park doing yoga. RHNTC logo, Reproductive Health National Training.</w:t>
      </w:r>
    </w:p>
    <w:p w14:paraId="1290BEFF" w14:textId="1B66B8EB" w:rsidR="00A87B7F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-01</w:t>
      </w:r>
      <w:r w:rsidR="00757EC3" w:rsidRPr="00336140">
        <w:rPr>
          <w:rFonts w:cstheme="minorHAnsi"/>
          <w:b/>
          <w:bCs/>
          <w:sz w:val="24"/>
          <w:szCs w:val="24"/>
        </w:rPr>
        <w:t>7</w:t>
      </w:r>
    </w:p>
    <w:p w14:paraId="0B263AC9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sticky note that reads: Eat foods that nourish your body, mind, and spirit. RHNTC logo, Reproductive Health National Training.</w:t>
      </w:r>
    </w:p>
    <w:p w14:paraId="2CD04302" w14:textId="496B5C5C" w:rsidR="00CE6799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-01</w:t>
      </w:r>
      <w:r w:rsidR="00757EC3" w:rsidRPr="00336140">
        <w:rPr>
          <w:rFonts w:cstheme="minorHAnsi"/>
          <w:b/>
          <w:bCs/>
          <w:sz w:val="24"/>
          <w:szCs w:val="24"/>
        </w:rPr>
        <w:t>8</w:t>
      </w:r>
    </w:p>
    <w:p w14:paraId="0839A0C3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sticky note that reads: Meditate. RHNTC logo, Reproductive Health National Training.</w:t>
      </w:r>
    </w:p>
    <w:p w14:paraId="50079B2B" w14:textId="793D5A51" w:rsidR="00CE6799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-01</w:t>
      </w:r>
      <w:r w:rsidR="00757EC3" w:rsidRPr="00336140">
        <w:rPr>
          <w:rFonts w:cstheme="minorHAnsi"/>
          <w:b/>
          <w:bCs/>
          <w:sz w:val="24"/>
          <w:szCs w:val="24"/>
        </w:rPr>
        <w:t>9</w:t>
      </w:r>
    </w:p>
    <w:p w14:paraId="19BFA9B3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sticky note that reads: Hydrate. RHNTC logo, Reproductive Health National Training.</w:t>
      </w:r>
    </w:p>
    <w:p w14:paraId="65A4DE4E" w14:textId="58448F6D" w:rsidR="00CE6799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-02</w:t>
      </w:r>
      <w:r w:rsidR="00757EC3" w:rsidRPr="00336140">
        <w:rPr>
          <w:rFonts w:cstheme="minorHAnsi"/>
          <w:b/>
          <w:bCs/>
          <w:sz w:val="24"/>
          <w:szCs w:val="24"/>
        </w:rPr>
        <w:t>0</w:t>
      </w:r>
    </w:p>
    <w:p w14:paraId="6DA70505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 xml:space="preserve">A sticky note reads: </w:t>
      </w:r>
      <w:proofErr w:type="spellStart"/>
      <w:r w:rsidRPr="00336140">
        <w:rPr>
          <w:sz w:val="24"/>
          <w:szCs w:val="24"/>
        </w:rPr>
        <w:t>Woosah</w:t>
      </w:r>
      <w:proofErr w:type="spellEnd"/>
      <w:r w:rsidRPr="00336140">
        <w:rPr>
          <w:sz w:val="24"/>
          <w:szCs w:val="24"/>
        </w:rPr>
        <w:t>. RHNTC logo, Reproductive Health National Training.</w:t>
      </w:r>
    </w:p>
    <w:p w14:paraId="4435ED74" w14:textId="3430B47B" w:rsidR="00CE6799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-02</w:t>
      </w:r>
      <w:r w:rsidR="00757EC3" w:rsidRPr="00336140">
        <w:rPr>
          <w:rFonts w:cstheme="minorHAnsi"/>
          <w:b/>
          <w:bCs/>
          <w:sz w:val="24"/>
          <w:szCs w:val="24"/>
        </w:rPr>
        <w:t>1</w:t>
      </w:r>
    </w:p>
    <w:p w14:paraId="574C87B5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photo of a smiling woman. RHNTC logo, Reproductive Health National Training.</w:t>
      </w:r>
    </w:p>
    <w:p w14:paraId="232BDF3A" w14:textId="225F302D" w:rsidR="00CE6799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-02</w:t>
      </w:r>
      <w:r w:rsidR="00757EC3" w:rsidRPr="00336140">
        <w:rPr>
          <w:rFonts w:cstheme="minorHAnsi"/>
          <w:b/>
          <w:bCs/>
          <w:sz w:val="24"/>
          <w:szCs w:val="24"/>
        </w:rPr>
        <w:t>2</w:t>
      </w:r>
    </w:p>
    <w:p w14:paraId="26031D21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photo of a distressed woman looking down at her smartphone. Text: You deserve healthy relationships. Loveisrespect.org.</w:t>
      </w:r>
    </w:p>
    <w:p w14:paraId="50380695" w14:textId="6E72FC58" w:rsidR="00CE6799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-02</w:t>
      </w:r>
      <w:r w:rsidR="00A9373D" w:rsidRPr="00336140">
        <w:rPr>
          <w:rFonts w:cstheme="minorHAnsi"/>
          <w:b/>
          <w:bCs/>
          <w:sz w:val="24"/>
          <w:szCs w:val="24"/>
        </w:rPr>
        <w:t>3</w:t>
      </w:r>
    </w:p>
    <w:p w14:paraId="167245B5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 photo of a woman painting on a canvas. Text: Everybody needs some alone time. Loveisrespect.org. RHNTC logo, Reproductive Health National Training.</w:t>
      </w:r>
    </w:p>
    <w:p w14:paraId="03795A9B" w14:textId="782122AF" w:rsidR="00CE6799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-02</w:t>
      </w:r>
      <w:r w:rsidR="00A9373D" w:rsidRPr="00336140">
        <w:rPr>
          <w:rFonts w:cstheme="minorHAnsi"/>
          <w:b/>
          <w:bCs/>
          <w:sz w:val="24"/>
          <w:szCs w:val="24"/>
        </w:rPr>
        <w:t>4</w:t>
      </w:r>
    </w:p>
    <w:p w14:paraId="194F67E6" w14:textId="77777777" w:rsidR="00336140" w:rsidRPr="00336140" w:rsidRDefault="00336140" w:rsidP="00336140">
      <w:pPr>
        <w:rPr>
          <w:sz w:val="24"/>
          <w:szCs w:val="24"/>
        </w:rPr>
      </w:pPr>
      <w:r w:rsidRPr="00336140">
        <w:rPr>
          <w:sz w:val="24"/>
          <w:szCs w:val="24"/>
        </w:rPr>
        <w:t>An up-close photo of two people holding hands while seated on a bench. RHNTC logo, Reproductive Health National Training.</w:t>
      </w:r>
    </w:p>
    <w:p w14:paraId="2B328C08" w14:textId="3715DCF8" w:rsidR="00CE6799" w:rsidRPr="00336140" w:rsidRDefault="00336140">
      <w:pPr>
        <w:rPr>
          <w:rFonts w:cstheme="minorHAnsi"/>
          <w:b/>
          <w:bCs/>
          <w:sz w:val="24"/>
          <w:szCs w:val="24"/>
        </w:rPr>
      </w:pPr>
      <w:r w:rsidRPr="00336140">
        <w:rPr>
          <w:rFonts w:cstheme="minorHAnsi"/>
          <w:b/>
          <w:bCs/>
          <w:sz w:val="24"/>
          <w:szCs w:val="24"/>
        </w:rPr>
        <w:t>EN</w:t>
      </w:r>
      <w:r w:rsidR="006C69E9" w:rsidRPr="00336140">
        <w:rPr>
          <w:rFonts w:cstheme="minorHAnsi"/>
          <w:b/>
          <w:bCs/>
          <w:sz w:val="24"/>
          <w:szCs w:val="24"/>
        </w:rPr>
        <w:t>-02</w:t>
      </w:r>
      <w:r w:rsidR="00A9373D" w:rsidRPr="00336140">
        <w:rPr>
          <w:rFonts w:cstheme="minorHAnsi"/>
          <w:b/>
          <w:bCs/>
          <w:sz w:val="24"/>
          <w:szCs w:val="24"/>
        </w:rPr>
        <w:t>5</w:t>
      </w:r>
      <w:r w:rsidRPr="00336140">
        <w:rPr>
          <w:rFonts w:cstheme="minorHAnsi"/>
          <w:b/>
          <w:bCs/>
          <w:sz w:val="24"/>
          <w:szCs w:val="24"/>
        </w:rPr>
        <w:t>-029</w:t>
      </w:r>
    </w:p>
    <w:p w14:paraId="4A02A86D" w14:textId="0295A617" w:rsidR="00442B94" w:rsidRPr="00336140" w:rsidRDefault="00336140" w:rsidP="00442B94">
      <w:pPr>
        <w:rPr>
          <w:sz w:val="24"/>
          <w:szCs w:val="24"/>
        </w:rPr>
      </w:pPr>
      <w:r w:rsidRPr="00336140">
        <w:rPr>
          <w:sz w:val="24"/>
          <w:szCs w:val="24"/>
        </w:rPr>
        <w:t>Template of a blank quote bubble. Text: #TalkingIsPower. RHNTC logo, Reproductive Health National Training.</w:t>
      </w:r>
    </w:p>
    <w:sectPr w:rsidR="00442B94" w:rsidRPr="00336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E1A98" w14:textId="77777777" w:rsidR="00044FA1" w:rsidRDefault="00044FA1">
      <w:pPr>
        <w:spacing w:after="0" w:line="240" w:lineRule="auto"/>
      </w:pPr>
      <w:r>
        <w:separator/>
      </w:r>
    </w:p>
  </w:endnote>
  <w:endnote w:type="continuationSeparator" w:id="0">
    <w:p w14:paraId="5104502D" w14:textId="77777777" w:rsidR="00044FA1" w:rsidRDefault="00044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6CB7" w14:textId="77777777" w:rsidR="00044FA1" w:rsidRDefault="00044FA1">
      <w:pPr>
        <w:spacing w:after="0" w:line="240" w:lineRule="auto"/>
      </w:pPr>
      <w:r>
        <w:separator/>
      </w:r>
    </w:p>
  </w:footnote>
  <w:footnote w:type="continuationSeparator" w:id="0">
    <w:p w14:paraId="216B7AA7" w14:textId="77777777" w:rsidR="00044FA1" w:rsidRDefault="00044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33D3B"/>
    <w:multiLevelType w:val="hybridMultilevel"/>
    <w:tmpl w:val="CB982908"/>
    <w:lvl w:ilvl="0" w:tplc="67EAE64A">
      <w:start w:val="1"/>
      <w:numFmt w:val="bullet"/>
      <w:pStyle w:val="BulletLis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2253A7"/>
    <w:multiLevelType w:val="hybridMultilevel"/>
    <w:tmpl w:val="D1A2CA8C"/>
    <w:lvl w:ilvl="0" w:tplc="67EAE6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3A636C0">
      <w:start w:val="1"/>
      <w:numFmt w:val="bullet"/>
      <w:pStyle w:val="BulletList2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156EF3"/>
    <w:multiLevelType w:val="hybridMultilevel"/>
    <w:tmpl w:val="CCC41BE2"/>
    <w:lvl w:ilvl="0" w:tplc="B9381CCC">
      <w:start w:val="1"/>
      <w:numFmt w:val="decimal"/>
      <w:pStyle w:val="NumberList1"/>
      <w:lvlText w:val="%1."/>
      <w:lvlJc w:val="left"/>
      <w:pPr>
        <w:ind w:left="360" w:hanging="360"/>
      </w:pPr>
      <w:rPr>
        <w:rFonts w:hint="default"/>
      </w:rPr>
    </w:lvl>
    <w:lvl w:ilvl="1" w:tplc="F4F2B280">
      <w:start w:val="1"/>
      <w:numFmt w:val="decimal"/>
      <w:pStyle w:val="NumberList2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5A345C"/>
    <w:multiLevelType w:val="hybridMultilevel"/>
    <w:tmpl w:val="D02E3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84517">
    <w:abstractNumId w:val="3"/>
  </w:num>
  <w:num w:numId="2" w16cid:durableId="787968716">
    <w:abstractNumId w:val="0"/>
  </w:num>
  <w:num w:numId="3" w16cid:durableId="2049597634">
    <w:abstractNumId w:val="2"/>
  </w:num>
  <w:num w:numId="4" w16cid:durableId="1674455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E8E"/>
    <w:rsid w:val="00044FA1"/>
    <w:rsid w:val="000747FB"/>
    <w:rsid w:val="000779F6"/>
    <w:rsid w:val="000B1C40"/>
    <w:rsid w:val="000C5B56"/>
    <w:rsid w:val="000D50BC"/>
    <w:rsid w:val="000D6BF2"/>
    <w:rsid w:val="000E30F2"/>
    <w:rsid w:val="000E4F1C"/>
    <w:rsid w:val="000E5A03"/>
    <w:rsid w:val="00130C9F"/>
    <w:rsid w:val="00170536"/>
    <w:rsid w:val="00171C95"/>
    <w:rsid w:val="00173FA5"/>
    <w:rsid w:val="00182528"/>
    <w:rsid w:val="00192DEA"/>
    <w:rsid w:val="001D2C76"/>
    <w:rsid w:val="001D3B91"/>
    <w:rsid w:val="001E3025"/>
    <w:rsid w:val="001E70A1"/>
    <w:rsid w:val="002152F3"/>
    <w:rsid w:val="0023680D"/>
    <w:rsid w:val="002546DC"/>
    <w:rsid w:val="00265184"/>
    <w:rsid w:val="00265473"/>
    <w:rsid w:val="0029417E"/>
    <w:rsid w:val="002B4F51"/>
    <w:rsid w:val="002D78E3"/>
    <w:rsid w:val="00301995"/>
    <w:rsid w:val="00313942"/>
    <w:rsid w:val="00315458"/>
    <w:rsid w:val="00317048"/>
    <w:rsid w:val="00336140"/>
    <w:rsid w:val="003439CE"/>
    <w:rsid w:val="003911EE"/>
    <w:rsid w:val="003A7095"/>
    <w:rsid w:val="003A7255"/>
    <w:rsid w:val="003C230F"/>
    <w:rsid w:val="003E7524"/>
    <w:rsid w:val="003F60A6"/>
    <w:rsid w:val="004366F2"/>
    <w:rsid w:val="00442B94"/>
    <w:rsid w:val="00444956"/>
    <w:rsid w:val="00445DCC"/>
    <w:rsid w:val="004477A2"/>
    <w:rsid w:val="00453373"/>
    <w:rsid w:val="004873CC"/>
    <w:rsid w:val="004B2B6A"/>
    <w:rsid w:val="004D31E9"/>
    <w:rsid w:val="005011BE"/>
    <w:rsid w:val="005431D6"/>
    <w:rsid w:val="005548EE"/>
    <w:rsid w:val="00565713"/>
    <w:rsid w:val="005E4E87"/>
    <w:rsid w:val="005E7133"/>
    <w:rsid w:val="005F6CB1"/>
    <w:rsid w:val="00600808"/>
    <w:rsid w:val="00604AFB"/>
    <w:rsid w:val="00627ABE"/>
    <w:rsid w:val="006524E5"/>
    <w:rsid w:val="006C0F85"/>
    <w:rsid w:val="006C1BCB"/>
    <w:rsid w:val="006C5CC7"/>
    <w:rsid w:val="006C69E9"/>
    <w:rsid w:val="006E275C"/>
    <w:rsid w:val="006F14A3"/>
    <w:rsid w:val="00742CAF"/>
    <w:rsid w:val="00757EC3"/>
    <w:rsid w:val="007754C1"/>
    <w:rsid w:val="0079567A"/>
    <w:rsid w:val="007C4CB5"/>
    <w:rsid w:val="007E4B4E"/>
    <w:rsid w:val="007F47A2"/>
    <w:rsid w:val="0082171C"/>
    <w:rsid w:val="00826CCB"/>
    <w:rsid w:val="00836E3F"/>
    <w:rsid w:val="00861904"/>
    <w:rsid w:val="008A60C9"/>
    <w:rsid w:val="008E6828"/>
    <w:rsid w:val="008F1CA7"/>
    <w:rsid w:val="009424E7"/>
    <w:rsid w:val="00942B25"/>
    <w:rsid w:val="00991FC6"/>
    <w:rsid w:val="009B2D91"/>
    <w:rsid w:val="00A74E67"/>
    <w:rsid w:val="00A771E4"/>
    <w:rsid w:val="00A860BE"/>
    <w:rsid w:val="00A87B7F"/>
    <w:rsid w:val="00A9373D"/>
    <w:rsid w:val="00AB265D"/>
    <w:rsid w:val="00AB56C9"/>
    <w:rsid w:val="00AB688F"/>
    <w:rsid w:val="00AC6E8E"/>
    <w:rsid w:val="00AD588F"/>
    <w:rsid w:val="00AD6235"/>
    <w:rsid w:val="00AE4D1C"/>
    <w:rsid w:val="00AF36CA"/>
    <w:rsid w:val="00B51A6C"/>
    <w:rsid w:val="00B76C0E"/>
    <w:rsid w:val="00B81E34"/>
    <w:rsid w:val="00B9528D"/>
    <w:rsid w:val="00BA2AE7"/>
    <w:rsid w:val="00BA639F"/>
    <w:rsid w:val="00BA6F9C"/>
    <w:rsid w:val="00BE59DE"/>
    <w:rsid w:val="00C331D2"/>
    <w:rsid w:val="00C51220"/>
    <w:rsid w:val="00CC0233"/>
    <w:rsid w:val="00CC29C0"/>
    <w:rsid w:val="00CE452D"/>
    <w:rsid w:val="00CE6799"/>
    <w:rsid w:val="00CF0D8E"/>
    <w:rsid w:val="00D33B21"/>
    <w:rsid w:val="00D5121D"/>
    <w:rsid w:val="00D51FA6"/>
    <w:rsid w:val="00D608F2"/>
    <w:rsid w:val="00D7180E"/>
    <w:rsid w:val="00D813EC"/>
    <w:rsid w:val="00D84116"/>
    <w:rsid w:val="00DA57B7"/>
    <w:rsid w:val="00DC2AE9"/>
    <w:rsid w:val="00DC699B"/>
    <w:rsid w:val="00DD56F9"/>
    <w:rsid w:val="00DE0876"/>
    <w:rsid w:val="00DF4A90"/>
    <w:rsid w:val="00E310B2"/>
    <w:rsid w:val="00E525D9"/>
    <w:rsid w:val="00E625F8"/>
    <w:rsid w:val="00E644B5"/>
    <w:rsid w:val="00E6649E"/>
    <w:rsid w:val="00E712C5"/>
    <w:rsid w:val="00ED5019"/>
    <w:rsid w:val="00EF41C8"/>
    <w:rsid w:val="00F04B41"/>
    <w:rsid w:val="00F17ECE"/>
    <w:rsid w:val="00F2263C"/>
    <w:rsid w:val="00F35C17"/>
    <w:rsid w:val="00F63DC8"/>
    <w:rsid w:val="00F66D80"/>
    <w:rsid w:val="00F8477C"/>
    <w:rsid w:val="00FC12F7"/>
    <w:rsid w:val="00FE0ED7"/>
    <w:rsid w:val="00FE6E31"/>
    <w:rsid w:val="00FF111E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D0476D"/>
  <w15:chartTrackingRefBased/>
  <w15:docId w15:val="{1B01D838-E932-46D2-9133-551B7329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_LargePrint"/>
    <w:qFormat/>
    <w:rsid w:val="006F14A3"/>
    <w:pPr>
      <w:spacing w:after="180" w:line="300" w:lineRule="auto"/>
    </w:pPr>
    <w:rPr>
      <w:rFonts w:ascii="Arial" w:hAnsi="Arial"/>
      <w:sz w:val="36"/>
    </w:rPr>
  </w:style>
  <w:style w:type="paragraph" w:styleId="Heading1">
    <w:name w:val="heading 1"/>
    <w:aliases w:val="Heading 1_LargePrint"/>
    <w:basedOn w:val="Normal"/>
    <w:next w:val="Normal"/>
    <w:link w:val="Heading1Char"/>
    <w:uiPriority w:val="9"/>
    <w:qFormat/>
    <w:rsid w:val="00AE4D1C"/>
    <w:pPr>
      <w:keepNext/>
      <w:keepLines/>
      <w:spacing w:after="680" w:line="240" w:lineRule="auto"/>
      <w:outlineLvl w:val="0"/>
    </w:pPr>
    <w:rPr>
      <w:rFonts w:eastAsiaTheme="majorEastAsia" w:cstheme="majorBidi"/>
      <w:b/>
      <w:sz w:val="52"/>
      <w:szCs w:val="32"/>
    </w:rPr>
  </w:style>
  <w:style w:type="paragraph" w:styleId="Heading2">
    <w:name w:val="heading 2"/>
    <w:aliases w:val="Heading 2_LargePrint"/>
    <w:basedOn w:val="Normal"/>
    <w:next w:val="Normal"/>
    <w:link w:val="Heading2Char"/>
    <w:uiPriority w:val="9"/>
    <w:unhideWhenUsed/>
    <w:qFormat/>
    <w:rsid w:val="00AE4D1C"/>
    <w:pPr>
      <w:keepNext/>
      <w:keepLines/>
      <w:spacing w:after="520" w:line="240" w:lineRule="auto"/>
      <w:outlineLvl w:val="1"/>
    </w:pPr>
    <w:rPr>
      <w:rFonts w:eastAsiaTheme="majorEastAsia" w:cstheme="majorBidi"/>
      <w:b/>
      <w:sz w:val="4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DE08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DE087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CF0D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0D8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ing 2_LargePrint Char"/>
    <w:basedOn w:val="DefaultParagraphFont"/>
    <w:link w:val="Heading2"/>
    <w:uiPriority w:val="9"/>
    <w:rsid w:val="00AE4D1C"/>
    <w:rPr>
      <w:rFonts w:ascii="Arial" w:eastAsiaTheme="majorEastAsia" w:hAnsi="Arial" w:cstheme="majorBidi"/>
      <w:b/>
      <w:sz w:val="4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E087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E087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aliases w:val="List Paragraph_LargePrint"/>
    <w:basedOn w:val="Normal"/>
    <w:uiPriority w:val="34"/>
    <w:qFormat/>
    <w:rsid w:val="00DE0876"/>
    <w:pPr>
      <w:ind w:left="720"/>
      <w:contextualSpacing/>
    </w:pPr>
  </w:style>
  <w:style w:type="character" w:customStyle="1" w:styleId="Heading1Char">
    <w:name w:val="Heading 1 Char"/>
    <w:aliases w:val="Heading 1_LargePrint Char"/>
    <w:basedOn w:val="DefaultParagraphFont"/>
    <w:link w:val="Heading1"/>
    <w:uiPriority w:val="9"/>
    <w:rsid w:val="00AE4D1C"/>
    <w:rPr>
      <w:rFonts w:ascii="Arial" w:eastAsiaTheme="majorEastAsia" w:hAnsi="Arial" w:cstheme="majorBidi"/>
      <w:b/>
      <w:sz w:val="52"/>
      <w:szCs w:val="32"/>
    </w:rPr>
  </w:style>
  <w:style w:type="character" w:styleId="Emphasis">
    <w:name w:val="Emphasis"/>
    <w:aliases w:val="Emphasis_LargePrintItalics"/>
    <w:basedOn w:val="DefaultParagraphFont"/>
    <w:uiPriority w:val="20"/>
    <w:qFormat/>
    <w:rsid w:val="006F14A3"/>
    <w:rPr>
      <w:i/>
      <w:iCs/>
    </w:rPr>
  </w:style>
  <w:style w:type="character" w:styleId="IntenseEmphasis">
    <w:name w:val="Intense Emphasis"/>
    <w:aliases w:val="Intense Emphasis_LargePrintItalicsBold"/>
    <w:basedOn w:val="DefaultParagraphFont"/>
    <w:uiPriority w:val="21"/>
    <w:qFormat/>
    <w:rsid w:val="007C4CB5"/>
    <w:rPr>
      <w:b/>
      <w:i/>
      <w:iCs/>
      <w:color w:val="auto"/>
    </w:rPr>
  </w:style>
  <w:style w:type="character" w:styleId="Strong">
    <w:name w:val="Strong"/>
    <w:aliases w:val="Strong_LargePrintBold"/>
    <w:basedOn w:val="DefaultParagraphFont"/>
    <w:uiPriority w:val="22"/>
    <w:qFormat/>
    <w:rsid w:val="006F14A3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0D8E"/>
    <w:rPr>
      <w:rFonts w:asciiTheme="majorHAnsi" w:eastAsiaTheme="majorEastAsia" w:hAnsiTheme="majorHAnsi" w:cstheme="majorBidi"/>
      <w:color w:val="2F5496" w:themeColor="accent1" w:themeShade="BF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0D8E"/>
    <w:rPr>
      <w:rFonts w:asciiTheme="majorHAnsi" w:eastAsiaTheme="majorEastAsia" w:hAnsiTheme="majorHAnsi" w:cstheme="majorBidi"/>
      <w:color w:val="1F3763" w:themeColor="accent1" w:themeShade="7F"/>
      <w:sz w:val="36"/>
    </w:rPr>
  </w:style>
  <w:style w:type="paragraph" w:customStyle="1" w:styleId="BulletList1">
    <w:name w:val="Bullet_List_1"/>
    <w:basedOn w:val="Normal"/>
    <w:link w:val="BulletList1Char"/>
    <w:uiPriority w:val="1"/>
    <w:qFormat/>
    <w:rsid w:val="00B51A6C"/>
    <w:pPr>
      <w:numPr>
        <w:numId w:val="2"/>
      </w:numPr>
      <w:spacing w:before="300" w:after="300"/>
    </w:pPr>
    <w:rPr>
      <w:rFonts w:eastAsia="Symbol"/>
      <w:szCs w:val="24"/>
    </w:rPr>
  </w:style>
  <w:style w:type="character" w:customStyle="1" w:styleId="BulletList1Char">
    <w:name w:val="Bullet_List_1 Char"/>
    <w:basedOn w:val="DefaultParagraphFont"/>
    <w:link w:val="BulletList1"/>
    <w:uiPriority w:val="1"/>
    <w:rsid w:val="00B51A6C"/>
    <w:rPr>
      <w:rFonts w:ascii="Arial" w:eastAsia="Symbol" w:hAnsi="Arial"/>
      <w:sz w:val="36"/>
      <w:szCs w:val="24"/>
    </w:rPr>
  </w:style>
  <w:style w:type="paragraph" w:customStyle="1" w:styleId="BulletList2">
    <w:name w:val="Bullet_List_2"/>
    <w:basedOn w:val="BulletList1"/>
    <w:link w:val="BulletList2Char"/>
    <w:uiPriority w:val="1"/>
    <w:qFormat/>
    <w:rsid w:val="00AE4D1C"/>
    <w:pPr>
      <w:numPr>
        <w:ilvl w:val="1"/>
        <w:numId w:val="4"/>
      </w:numPr>
    </w:pPr>
  </w:style>
  <w:style w:type="character" w:customStyle="1" w:styleId="BulletList2Char">
    <w:name w:val="Bullet_List_2 Char"/>
    <w:basedOn w:val="BulletList1Char"/>
    <w:link w:val="BulletList2"/>
    <w:uiPriority w:val="1"/>
    <w:rsid w:val="00AE4D1C"/>
    <w:rPr>
      <w:rFonts w:ascii="Arial" w:eastAsia="Symbol" w:hAnsi="Arial"/>
      <w:sz w:val="36"/>
      <w:szCs w:val="24"/>
    </w:rPr>
  </w:style>
  <w:style w:type="paragraph" w:customStyle="1" w:styleId="Checkbox">
    <w:name w:val="Checkbox"/>
    <w:basedOn w:val="Normal"/>
    <w:link w:val="CheckboxChar"/>
    <w:uiPriority w:val="2"/>
    <w:qFormat/>
    <w:rsid w:val="00B51A6C"/>
    <w:pPr>
      <w:spacing w:before="300" w:after="300"/>
    </w:pPr>
    <w:rPr>
      <w:rFonts w:ascii="Segoe UI Symbol" w:eastAsia="MS Gothic" w:hAnsi="Segoe UI Symbol" w:cs="MS Gothic"/>
      <w:sz w:val="48"/>
      <w:szCs w:val="48"/>
    </w:rPr>
  </w:style>
  <w:style w:type="character" w:customStyle="1" w:styleId="CheckboxChar">
    <w:name w:val="Checkbox Char"/>
    <w:basedOn w:val="DefaultParagraphFont"/>
    <w:link w:val="Checkbox"/>
    <w:uiPriority w:val="2"/>
    <w:rsid w:val="00B51A6C"/>
    <w:rPr>
      <w:rFonts w:ascii="Segoe UI Symbol" w:eastAsia="MS Gothic" w:hAnsi="Segoe UI Symbol" w:cs="MS Gothic"/>
      <w:sz w:val="48"/>
      <w:szCs w:val="48"/>
    </w:rPr>
  </w:style>
  <w:style w:type="paragraph" w:customStyle="1" w:styleId="125LeftHand">
    <w:name w:val="1.25 Left Hand"/>
    <w:basedOn w:val="Normal"/>
    <w:link w:val="125LeftHandChar"/>
    <w:uiPriority w:val="2"/>
    <w:qFormat/>
    <w:rsid w:val="00B51A6C"/>
    <w:pPr>
      <w:spacing w:before="300" w:after="300"/>
      <w:contextualSpacing/>
    </w:pPr>
    <w:rPr>
      <w:rFonts w:cs="Arial"/>
      <w:bCs/>
    </w:rPr>
  </w:style>
  <w:style w:type="character" w:customStyle="1" w:styleId="125LeftHandChar">
    <w:name w:val="1.25 Left Hand Char"/>
    <w:basedOn w:val="DefaultParagraphFont"/>
    <w:link w:val="125LeftHand"/>
    <w:uiPriority w:val="2"/>
    <w:rsid w:val="00B51A6C"/>
    <w:rPr>
      <w:rFonts w:ascii="Arial" w:hAnsi="Arial" w:cs="Arial"/>
      <w:bCs/>
      <w:sz w:val="36"/>
    </w:rPr>
  </w:style>
  <w:style w:type="paragraph" w:customStyle="1" w:styleId="125RightHand">
    <w:name w:val="1.25 Right Hand"/>
    <w:basedOn w:val="Normal"/>
    <w:link w:val="125RightHandChar"/>
    <w:uiPriority w:val="2"/>
    <w:qFormat/>
    <w:rsid w:val="00B51A6C"/>
    <w:pPr>
      <w:spacing w:before="300" w:after="300"/>
      <w:contextualSpacing/>
      <w:jc w:val="right"/>
    </w:pPr>
    <w:rPr>
      <w:rFonts w:cs="Arial"/>
      <w:szCs w:val="36"/>
      <w:lang w:bidi="he-IL"/>
    </w:rPr>
  </w:style>
  <w:style w:type="character" w:customStyle="1" w:styleId="125RightHandChar">
    <w:name w:val="1.25 Right Hand Char"/>
    <w:basedOn w:val="DefaultParagraphFont"/>
    <w:link w:val="125RightHand"/>
    <w:uiPriority w:val="2"/>
    <w:rsid w:val="00B51A6C"/>
    <w:rPr>
      <w:rFonts w:ascii="Arial" w:hAnsi="Arial" w:cs="Arial"/>
      <w:sz w:val="36"/>
      <w:szCs w:val="36"/>
      <w:lang w:bidi="he-IL"/>
    </w:rPr>
  </w:style>
  <w:style w:type="paragraph" w:customStyle="1" w:styleId="Address">
    <w:name w:val="Address"/>
    <w:basedOn w:val="Normal"/>
    <w:next w:val="Normal"/>
    <w:link w:val="AddressChar"/>
    <w:uiPriority w:val="1"/>
    <w:qFormat/>
    <w:rsid w:val="00B51A6C"/>
    <w:pPr>
      <w:keepLines/>
      <w:spacing w:before="300" w:after="300"/>
      <w:contextualSpacing/>
    </w:pPr>
  </w:style>
  <w:style w:type="character" w:customStyle="1" w:styleId="AddressChar">
    <w:name w:val="Address Char"/>
    <w:basedOn w:val="DefaultParagraphFont"/>
    <w:link w:val="Address"/>
    <w:uiPriority w:val="1"/>
    <w:rsid w:val="00B51A6C"/>
    <w:rPr>
      <w:rFonts w:ascii="Arial" w:hAnsi="Arial"/>
      <w:sz w:val="36"/>
    </w:rPr>
  </w:style>
  <w:style w:type="paragraph" w:customStyle="1" w:styleId="NumberList1">
    <w:name w:val="Number_List_1"/>
    <w:basedOn w:val="BulletList1"/>
    <w:link w:val="NumberList1Char"/>
    <w:uiPriority w:val="1"/>
    <w:qFormat/>
    <w:rsid w:val="00B51A6C"/>
    <w:pPr>
      <w:numPr>
        <w:numId w:val="3"/>
      </w:numPr>
    </w:pPr>
  </w:style>
  <w:style w:type="character" w:customStyle="1" w:styleId="NumberList1Char">
    <w:name w:val="Number_List_1 Char"/>
    <w:basedOn w:val="BulletList1Char"/>
    <w:link w:val="NumberList1"/>
    <w:uiPriority w:val="1"/>
    <w:rsid w:val="00B51A6C"/>
    <w:rPr>
      <w:rFonts w:ascii="Arial" w:eastAsia="Symbol" w:hAnsi="Arial"/>
      <w:sz w:val="36"/>
      <w:szCs w:val="24"/>
    </w:rPr>
  </w:style>
  <w:style w:type="paragraph" w:customStyle="1" w:styleId="NumberList2">
    <w:name w:val="Number_List_2"/>
    <w:basedOn w:val="NumberList1"/>
    <w:link w:val="NumberList2Char"/>
    <w:uiPriority w:val="1"/>
    <w:qFormat/>
    <w:rsid w:val="00AE4D1C"/>
    <w:pPr>
      <w:numPr>
        <w:ilvl w:val="1"/>
      </w:numPr>
    </w:pPr>
  </w:style>
  <w:style w:type="character" w:customStyle="1" w:styleId="NumberList2Char">
    <w:name w:val="Number_List_2 Char"/>
    <w:basedOn w:val="NumberList1Char"/>
    <w:link w:val="NumberList2"/>
    <w:uiPriority w:val="1"/>
    <w:rsid w:val="00AE4D1C"/>
    <w:rPr>
      <w:rFonts w:ascii="Arial" w:eastAsia="Symbol" w:hAnsi="Arial"/>
      <w:sz w:val="36"/>
      <w:szCs w:val="24"/>
    </w:rPr>
  </w:style>
  <w:style w:type="paragraph" w:customStyle="1" w:styleId="OriginalPage">
    <w:name w:val="Original Page"/>
    <w:basedOn w:val="NoSpacing"/>
    <w:link w:val="OriginalPageChar"/>
    <w:qFormat/>
    <w:rsid w:val="00B51A6C"/>
    <w:pPr>
      <w:spacing w:after="600"/>
      <w:contextualSpacing/>
    </w:pPr>
    <w:rPr>
      <w:u w:val="single"/>
    </w:rPr>
  </w:style>
  <w:style w:type="character" w:customStyle="1" w:styleId="OriginalPageChar">
    <w:name w:val="Original Page Char"/>
    <w:basedOn w:val="DefaultParagraphFont"/>
    <w:link w:val="OriginalPage"/>
    <w:rsid w:val="00B51A6C"/>
    <w:rPr>
      <w:rFonts w:ascii="Arial" w:hAnsi="Arial"/>
      <w:sz w:val="36"/>
      <w:u w:val="single"/>
    </w:rPr>
  </w:style>
  <w:style w:type="paragraph" w:styleId="NoSpacing">
    <w:name w:val="No Spacing"/>
    <w:uiPriority w:val="1"/>
    <w:rsid w:val="00B51A6C"/>
    <w:pPr>
      <w:spacing w:after="0" w:line="240" w:lineRule="auto"/>
    </w:pPr>
    <w:rPr>
      <w:rFonts w:ascii="Arial" w:hAnsi="Arial"/>
      <w:sz w:val="36"/>
    </w:rPr>
  </w:style>
  <w:style w:type="paragraph" w:customStyle="1" w:styleId="TableGroup1">
    <w:name w:val="Table_Group_1"/>
    <w:basedOn w:val="Normal"/>
    <w:link w:val="TableGroup1Char"/>
    <w:uiPriority w:val="1"/>
    <w:qFormat/>
    <w:rsid w:val="00B51A6C"/>
    <w:pPr>
      <w:spacing w:after="300"/>
      <w:contextualSpacing/>
    </w:pPr>
  </w:style>
  <w:style w:type="character" w:customStyle="1" w:styleId="TableGroup1Char">
    <w:name w:val="Table_Group_1 Char"/>
    <w:basedOn w:val="AddressChar"/>
    <w:link w:val="TableGroup1"/>
    <w:uiPriority w:val="1"/>
    <w:rsid w:val="00B51A6C"/>
    <w:rPr>
      <w:rFonts w:ascii="Arial" w:hAnsi="Arial"/>
      <w:sz w:val="36"/>
    </w:rPr>
  </w:style>
  <w:style w:type="paragraph" w:customStyle="1" w:styleId="TableGroup2">
    <w:name w:val="Table_Group_2"/>
    <w:basedOn w:val="TableGroup1"/>
    <w:link w:val="TableGroup2Char"/>
    <w:uiPriority w:val="1"/>
    <w:qFormat/>
    <w:rsid w:val="00B51A6C"/>
    <w:pPr>
      <w:ind w:left="720"/>
    </w:pPr>
  </w:style>
  <w:style w:type="character" w:customStyle="1" w:styleId="TableGroup2Char">
    <w:name w:val="Table_Group_2 Char"/>
    <w:basedOn w:val="TableGroup1Char"/>
    <w:link w:val="TableGroup2"/>
    <w:uiPriority w:val="1"/>
    <w:rsid w:val="00B51A6C"/>
    <w:rPr>
      <w:rFonts w:ascii="Arial" w:hAnsi="Arial"/>
      <w:sz w:val="36"/>
    </w:rPr>
  </w:style>
  <w:style w:type="paragraph" w:customStyle="1" w:styleId="Default">
    <w:name w:val="Default"/>
    <w:rsid w:val="006C1BCB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C1B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1B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.org/TR/WCAG21/" TargetMode="External"/><Relationship Id="rId13" Type="http://schemas.openxmlformats.org/officeDocument/2006/relationships/hyperlink" Target="http://www.facebook.com/help/214124458607871/?helpref=uf_shar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hntc.org/accessibility" TargetMode="External"/><Relationship Id="rId12" Type="http://schemas.openxmlformats.org/officeDocument/2006/relationships/hyperlink" Target="http://help.instagram.com/503708446705527/?helpref=uf_shar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w3.org/WAI/tutorials/images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w3.org/WAI/WCAG21/quickref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ccess-board.gov/ict/" TargetMode="External"/><Relationship Id="rId14" Type="http://schemas.openxmlformats.org/officeDocument/2006/relationships/hyperlink" Target="https://help.twitter.com/en/using-twitter/picture-descrip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Vella</dc:creator>
  <cp:keywords/>
  <dc:description/>
  <cp:lastModifiedBy>Microsoft Office User</cp:lastModifiedBy>
  <cp:revision>19</cp:revision>
  <dcterms:created xsi:type="dcterms:W3CDTF">2021-11-11T14:36:00Z</dcterms:created>
  <dcterms:modified xsi:type="dcterms:W3CDTF">2022-08-31T22:09:00Z</dcterms:modified>
</cp:coreProperties>
</file>